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510" w:rsidRPr="00F83272" w:rsidRDefault="00277510" w:rsidP="00F83272">
      <w:pPr>
        <w:ind w:firstLine="0"/>
        <w:jc w:val="center"/>
        <w:rPr>
          <w:b/>
          <w:bCs/>
          <w:szCs w:val="24"/>
        </w:rPr>
      </w:pPr>
      <w:r w:rsidRPr="00F83272">
        <w:rPr>
          <w:b/>
          <w:bCs/>
          <w:szCs w:val="24"/>
        </w:rPr>
        <w:softHyphen/>
      </w:r>
      <w:r w:rsidRPr="00F83272">
        <w:rPr>
          <w:b/>
          <w:bCs/>
          <w:szCs w:val="24"/>
        </w:rPr>
        <w:softHyphen/>
      </w:r>
      <w:r w:rsidRPr="00F83272">
        <w:rPr>
          <w:b/>
          <w:bCs/>
          <w:szCs w:val="24"/>
        </w:rPr>
        <w:softHyphen/>
      </w:r>
      <w:r w:rsidRPr="00F83272">
        <w:rPr>
          <w:b/>
          <w:bCs/>
          <w:szCs w:val="24"/>
        </w:rPr>
        <w:softHyphen/>
        <w:t>Всероссийская олимпиада по астрономии</w:t>
      </w:r>
    </w:p>
    <w:p w:rsidR="00277510" w:rsidRPr="00F83272" w:rsidRDefault="00277510" w:rsidP="00F83272">
      <w:pPr>
        <w:jc w:val="center"/>
        <w:rPr>
          <w:b/>
          <w:bCs/>
          <w:szCs w:val="24"/>
        </w:rPr>
      </w:pPr>
      <w:r w:rsidRPr="00F83272">
        <w:rPr>
          <w:b/>
          <w:bCs/>
          <w:szCs w:val="24"/>
        </w:rPr>
        <w:t>201</w:t>
      </w:r>
      <w:r w:rsidR="00B339D1">
        <w:rPr>
          <w:b/>
          <w:bCs/>
          <w:szCs w:val="24"/>
        </w:rPr>
        <w:t>9</w:t>
      </w:r>
      <w:bookmarkStart w:id="0" w:name="_GoBack"/>
      <w:bookmarkEnd w:id="0"/>
    </w:p>
    <w:p w:rsidR="00277510" w:rsidRPr="00F83272" w:rsidRDefault="00277510" w:rsidP="00F83272">
      <w:pPr>
        <w:jc w:val="center"/>
        <w:rPr>
          <w:b/>
          <w:bCs/>
          <w:szCs w:val="24"/>
        </w:rPr>
      </w:pPr>
      <w:r w:rsidRPr="00F83272">
        <w:rPr>
          <w:b/>
          <w:bCs/>
          <w:szCs w:val="24"/>
        </w:rPr>
        <w:t>Школьный этап</w:t>
      </w:r>
    </w:p>
    <w:p w:rsidR="00277510" w:rsidRPr="00F83272" w:rsidRDefault="00277510" w:rsidP="00F83272">
      <w:pPr>
        <w:jc w:val="center"/>
        <w:rPr>
          <w:b/>
          <w:bCs/>
          <w:szCs w:val="24"/>
        </w:rPr>
      </w:pPr>
    </w:p>
    <w:p w:rsidR="00277510" w:rsidRPr="00F83272" w:rsidRDefault="00277510" w:rsidP="00F83272">
      <w:pPr>
        <w:jc w:val="center"/>
        <w:rPr>
          <w:b/>
          <w:bCs/>
          <w:szCs w:val="24"/>
        </w:rPr>
      </w:pPr>
      <w:r w:rsidRPr="00F83272">
        <w:rPr>
          <w:b/>
          <w:szCs w:val="24"/>
        </w:rPr>
        <w:t>11 класс.</w:t>
      </w:r>
    </w:p>
    <w:p w:rsidR="00277510" w:rsidRPr="00F83272" w:rsidRDefault="00277510" w:rsidP="00F83272">
      <w:pPr>
        <w:jc w:val="center"/>
        <w:rPr>
          <w:b/>
          <w:bCs/>
          <w:szCs w:val="24"/>
        </w:rPr>
      </w:pPr>
      <w:r w:rsidRPr="00F83272">
        <w:rPr>
          <w:b/>
          <w:bCs/>
          <w:szCs w:val="24"/>
        </w:rPr>
        <w:t>Все задания оцениваются в 8 баллов.</w:t>
      </w:r>
    </w:p>
    <w:p w:rsidR="00277510" w:rsidRPr="00F83272" w:rsidRDefault="00277510" w:rsidP="00F83272">
      <w:pPr>
        <w:jc w:val="center"/>
        <w:rPr>
          <w:b/>
          <w:bCs/>
          <w:szCs w:val="24"/>
        </w:rPr>
      </w:pPr>
      <w:r w:rsidRPr="00F83272">
        <w:rPr>
          <w:b/>
          <w:bCs/>
          <w:szCs w:val="24"/>
        </w:rPr>
        <w:t>Ответы должны быть подробными и снабжены пояснениями и рисунками</w:t>
      </w:r>
    </w:p>
    <w:p w:rsidR="002A212F" w:rsidRPr="00F83272" w:rsidRDefault="002A212F" w:rsidP="00F83272">
      <w:pPr>
        <w:jc w:val="both"/>
        <w:rPr>
          <w:bCs/>
          <w:szCs w:val="24"/>
        </w:rPr>
      </w:pPr>
    </w:p>
    <w:p w:rsidR="002A212F" w:rsidRPr="00F83272" w:rsidRDefault="002A212F" w:rsidP="00F83272">
      <w:pPr>
        <w:jc w:val="both"/>
        <w:rPr>
          <w:bCs/>
          <w:szCs w:val="24"/>
        </w:rPr>
      </w:pPr>
    </w:p>
    <w:p w:rsidR="002A212F" w:rsidRPr="00F83272" w:rsidRDefault="002A212F" w:rsidP="00F83272">
      <w:pPr>
        <w:ind w:firstLine="0"/>
        <w:jc w:val="both"/>
        <w:rPr>
          <w:bCs/>
          <w:szCs w:val="24"/>
        </w:rPr>
      </w:pPr>
    </w:p>
    <w:p w:rsidR="00BB3A91" w:rsidRPr="00F83272" w:rsidRDefault="004732E3" w:rsidP="00F83272">
      <w:pPr>
        <w:pStyle w:val="a3"/>
        <w:numPr>
          <w:ilvl w:val="0"/>
          <w:numId w:val="4"/>
        </w:numPr>
        <w:ind w:left="0" w:firstLine="0"/>
        <w:jc w:val="both"/>
        <w:rPr>
          <w:b/>
          <w:szCs w:val="24"/>
        </w:rPr>
      </w:pPr>
      <w:r w:rsidRPr="00F83272">
        <w:rPr>
          <w:b/>
          <w:szCs w:val="24"/>
        </w:rPr>
        <w:t>Могли ли астронавты на Луне наблюдать звезды у самого горизонта? Можно ли увидеть звезды у горизонта, находясь на Земле?  Почему? Какие небесные тела мы можем увидеть на горизонте?</w:t>
      </w:r>
    </w:p>
    <w:p w:rsidR="004732E3" w:rsidRPr="00F83272" w:rsidRDefault="004732E3" w:rsidP="00F83272">
      <w:pPr>
        <w:jc w:val="both"/>
        <w:rPr>
          <w:b/>
          <w:szCs w:val="24"/>
        </w:rPr>
      </w:pPr>
    </w:p>
    <w:p w:rsidR="004732E3" w:rsidRPr="00F83272" w:rsidRDefault="004732E3" w:rsidP="00F83272">
      <w:pPr>
        <w:ind w:firstLine="0"/>
        <w:jc w:val="both"/>
        <w:rPr>
          <w:szCs w:val="24"/>
        </w:rPr>
      </w:pPr>
      <w:r w:rsidRPr="00F83272">
        <w:rPr>
          <w:b/>
          <w:szCs w:val="24"/>
        </w:rPr>
        <w:t>Решение:</w:t>
      </w:r>
      <w:r w:rsidRPr="00F83272">
        <w:rPr>
          <w:szCs w:val="24"/>
        </w:rPr>
        <w:t xml:space="preserve"> на Луне можно наблюдать звезды у горизонта (1 балл), на Земле звезды у самого горизонта не видны (</w:t>
      </w:r>
      <w:r w:rsidR="00C72BC0" w:rsidRPr="00F83272">
        <w:rPr>
          <w:szCs w:val="24"/>
        </w:rPr>
        <w:t>1</w:t>
      </w:r>
      <w:r w:rsidRPr="00F83272">
        <w:rPr>
          <w:szCs w:val="24"/>
        </w:rPr>
        <w:t xml:space="preserve"> балл). Земная атмосфера поглощает излучение</w:t>
      </w:r>
      <w:r w:rsidR="00C72BC0" w:rsidRPr="00F83272">
        <w:rPr>
          <w:szCs w:val="24"/>
        </w:rPr>
        <w:t>.</w:t>
      </w:r>
      <w:r w:rsidRPr="00F83272">
        <w:rPr>
          <w:szCs w:val="24"/>
        </w:rPr>
        <w:t xml:space="preserve"> Чем больше путь, пройденный светом в атмосфере, тем сильнее он поглощается</w:t>
      </w:r>
      <w:r w:rsidR="00C72BC0" w:rsidRPr="00F83272">
        <w:rPr>
          <w:szCs w:val="24"/>
        </w:rPr>
        <w:t xml:space="preserve"> (1 балл)</w:t>
      </w:r>
      <w:r w:rsidRPr="00F83272">
        <w:rPr>
          <w:szCs w:val="24"/>
        </w:rPr>
        <w:t>. Если звезда находится на горизонте, толщина слоя воздуха, через который проходит свет, максимальна</w:t>
      </w:r>
      <w:r w:rsidR="00C72BC0" w:rsidRPr="00F83272">
        <w:rPr>
          <w:szCs w:val="24"/>
        </w:rPr>
        <w:t xml:space="preserve"> (2 балла)</w:t>
      </w:r>
      <w:r w:rsidRPr="00F83272">
        <w:rPr>
          <w:szCs w:val="24"/>
        </w:rPr>
        <w:t xml:space="preserve">, в результате </w:t>
      </w:r>
      <w:r w:rsidR="00C72BC0" w:rsidRPr="00F83272">
        <w:rPr>
          <w:szCs w:val="24"/>
        </w:rPr>
        <w:t>ослабление света макс</w:t>
      </w:r>
      <w:r w:rsidR="00C72BC0" w:rsidRPr="00F83272">
        <w:rPr>
          <w:szCs w:val="24"/>
        </w:rPr>
        <w:t>и</w:t>
      </w:r>
      <w:r w:rsidR="00C72BC0" w:rsidRPr="00F83272">
        <w:rPr>
          <w:szCs w:val="24"/>
        </w:rPr>
        <w:t>мально (1 балл). На Земле у горизонта можно увидеть только Луну, Солнце (1 балл) и Венеру (1 балл).</w:t>
      </w:r>
    </w:p>
    <w:p w:rsidR="00277510" w:rsidRPr="00F83272" w:rsidRDefault="00277510" w:rsidP="00F83272">
      <w:pPr>
        <w:jc w:val="both"/>
        <w:rPr>
          <w:szCs w:val="24"/>
        </w:rPr>
      </w:pPr>
    </w:p>
    <w:p w:rsidR="00277510" w:rsidRPr="00F83272" w:rsidRDefault="00C72BC0" w:rsidP="00F83272">
      <w:pPr>
        <w:pStyle w:val="a3"/>
        <w:numPr>
          <w:ilvl w:val="0"/>
          <w:numId w:val="4"/>
        </w:numPr>
        <w:ind w:left="0" w:hanging="11"/>
        <w:jc w:val="both"/>
        <w:rPr>
          <w:b/>
          <w:szCs w:val="24"/>
        </w:rPr>
      </w:pPr>
      <w:r w:rsidRPr="00F83272">
        <w:rPr>
          <w:noProof/>
          <w:szCs w:val="24"/>
          <w:lang w:eastAsia="ru-RU"/>
        </w:rPr>
        <w:drawing>
          <wp:anchor distT="0" distB="0" distL="114300" distR="114300" simplePos="0" relativeHeight="251652096" behindDoc="0" locked="0" layoutInCell="1" allowOverlap="1" wp14:anchorId="13A8852F" wp14:editId="430A2834">
            <wp:simplePos x="0" y="0"/>
            <wp:positionH relativeFrom="margin">
              <wp:posOffset>3942080</wp:posOffset>
            </wp:positionH>
            <wp:positionV relativeFrom="paragraph">
              <wp:posOffset>168910</wp:posOffset>
            </wp:positionV>
            <wp:extent cx="2785110" cy="2514600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5110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7510" w:rsidRPr="00F83272">
        <w:rPr>
          <w:b/>
          <w:szCs w:val="24"/>
        </w:rPr>
        <w:t>На фотографии запечатлены комета (вверху слева), планетарная туманность М97 (вве</w:t>
      </w:r>
      <w:r w:rsidR="00277510" w:rsidRPr="00F83272">
        <w:rPr>
          <w:b/>
          <w:szCs w:val="24"/>
        </w:rPr>
        <w:t>р</w:t>
      </w:r>
      <w:r w:rsidR="00277510" w:rsidRPr="00F83272">
        <w:rPr>
          <w:b/>
          <w:szCs w:val="24"/>
        </w:rPr>
        <w:t>ху справа) и спиральная галактика М108 (внизу, по центру). Ра</w:t>
      </w:r>
      <w:r w:rsidR="00277510" w:rsidRPr="00F83272">
        <w:rPr>
          <w:b/>
          <w:szCs w:val="24"/>
        </w:rPr>
        <w:t>с</w:t>
      </w:r>
      <w:r w:rsidR="00277510" w:rsidRPr="00F83272">
        <w:rPr>
          <w:b/>
          <w:szCs w:val="24"/>
        </w:rPr>
        <w:t>стояние до кометы 75 световых секунд, до планета</w:t>
      </w:r>
      <w:r w:rsidR="00277510" w:rsidRPr="00F83272">
        <w:rPr>
          <w:b/>
          <w:szCs w:val="24"/>
        </w:rPr>
        <w:t>р</w:t>
      </w:r>
      <w:r w:rsidR="00277510" w:rsidRPr="00F83272">
        <w:rPr>
          <w:b/>
          <w:szCs w:val="24"/>
        </w:rPr>
        <w:t>ной туманности – 12000 световых лет, до галактики – 45 миллионов свет</w:t>
      </w:r>
      <w:r w:rsidR="00277510" w:rsidRPr="00F83272">
        <w:rPr>
          <w:b/>
          <w:szCs w:val="24"/>
        </w:rPr>
        <w:t>о</w:t>
      </w:r>
      <w:r w:rsidR="00277510" w:rsidRPr="00F83272">
        <w:rPr>
          <w:b/>
          <w:szCs w:val="24"/>
        </w:rPr>
        <w:t>вых лет. Определите диаметры этих небесных тел, если угловые размеры снимка 1</w:t>
      </w:r>
      <w:r w:rsidR="00277510" w:rsidRPr="00F83272">
        <w:rPr>
          <w:b/>
          <w:szCs w:val="24"/>
          <w:vertAlign w:val="superscript"/>
        </w:rPr>
        <w:t>о</w:t>
      </w:r>
      <w:r w:rsidR="00277510" w:rsidRPr="00F83272">
        <w:rPr>
          <w:szCs w:val="24"/>
        </w:rPr>
        <w:sym w:font="Symbol" w:char="F0B4"/>
      </w:r>
      <w:proofErr w:type="spellStart"/>
      <w:r w:rsidR="00277510" w:rsidRPr="00F83272">
        <w:rPr>
          <w:b/>
          <w:szCs w:val="24"/>
        </w:rPr>
        <w:t>1</w:t>
      </w:r>
      <w:r w:rsidR="00277510" w:rsidRPr="00F83272">
        <w:rPr>
          <w:b/>
          <w:szCs w:val="24"/>
          <w:vertAlign w:val="superscript"/>
        </w:rPr>
        <w:t>о</w:t>
      </w:r>
      <w:proofErr w:type="spellEnd"/>
      <w:r w:rsidR="00277510" w:rsidRPr="00F83272">
        <w:rPr>
          <w:b/>
          <w:szCs w:val="24"/>
        </w:rPr>
        <w:t>.</w:t>
      </w:r>
    </w:p>
    <w:p w:rsidR="00277510" w:rsidRPr="00F83272" w:rsidRDefault="00277510" w:rsidP="00F83272">
      <w:pPr>
        <w:rPr>
          <w:szCs w:val="24"/>
        </w:rPr>
      </w:pPr>
      <w:r w:rsidRPr="00F83272">
        <w:rPr>
          <w:b/>
          <w:szCs w:val="24"/>
        </w:rPr>
        <w:t xml:space="preserve">Решение: </w:t>
      </w:r>
      <w:r w:rsidRPr="00F83272">
        <w:rPr>
          <w:szCs w:val="24"/>
        </w:rPr>
        <w:t xml:space="preserve">угловой диаметр </w:t>
      </w:r>
      <w:r w:rsidRPr="00F83272">
        <w:rPr>
          <w:szCs w:val="24"/>
        </w:rPr>
        <w:sym w:font="Symbol" w:char="F06A"/>
      </w:r>
      <w:r w:rsidRPr="00F83272">
        <w:rPr>
          <w:szCs w:val="24"/>
        </w:rPr>
        <w:t xml:space="preserve"> находится через л</w:t>
      </w:r>
      <w:r w:rsidRPr="00F83272">
        <w:rPr>
          <w:szCs w:val="24"/>
        </w:rPr>
        <w:t>и</w:t>
      </w:r>
      <w:r w:rsidRPr="00F83272">
        <w:rPr>
          <w:szCs w:val="24"/>
        </w:rPr>
        <w:t xml:space="preserve">нейный диаметр </w:t>
      </w:r>
      <w:r w:rsidRPr="00F83272">
        <w:rPr>
          <w:szCs w:val="24"/>
          <w:lang w:val="en-US"/>
        </w:rPr>
        <w:t>D</w:t>
      </w:r>
      <w:r w:rsidRPr="00F83272">
        <w:rPr>
          <w:szCs w:val="24"/>
        </w:rPr>
        <w:t xml:space="preserve"> и расстояние до объекта </w:t>
      </w:r>
      <w:r w:rsidRPr="00F83272">
        <w:rPr>
          <w:szCs w:val="24"/>
          <w:lang w:val="en-US"/>
        </w:rPr>
        <w:t>R</w:t>
      </w:r>
      <w:r w:rsidRPr="00F83272">
        <w:rPr>
          <w:szCs w:val="24"/>
        </w:rPr>
        <w:t xml:space="preserve"> как </w:t>
      </w:r>
      <w:proofErr w:type="spellStart"/>
      <w:r w:rsidRPr="00F83272">
        <w:rPr>
          <w:szCs w:val="24"/>
          <w:lang w:val="en-US"/>
        </w:rPr>
        <w:t>tg</w:t>
      </w:r>
      <w:proofErr w:type="spellEnd"/>
      <w:r w:rsidRPr="00F83272">
        <w:rPr>
          <w:szCs w:val="24"/>
        </w:rPr>
        <w:t>(</w:t>
      </w:r>
      <w:r w:rsidRPr="00F83272">
        <w:rPr>
          <w:szCs w:val="24"/>
          <w:lang w:val="en-US"/>
        </w:rPr>
        <w:sym w:font="Symbol" w:char="F06A"/>
      </w:r>
      <w:r w:rsidRPr="00F83272">
        <w:rPr>
          <w:szCs w:val="24"/>
        </w:rPr>
        <w:t xml:space="preserve">) = </w:t>
      </w:r>
      <w:r w:rsidRPr="00F83272">
        <w:rPr>
          <w:szCs w:val="24"/>
          <w:lang w:val="en-US"/>
        </w:rPr>
        <w:t>D</w:t>
      </w:r>
      <w:r w:rsidRPr="00F83272">
        <w:rPr>
          <w:szCs w:val="24"/>
        </w:rPr>
        <w:t>/</w:t>
      </w:r>
      <w:r w:rsidRPr="00F83272">
        <w:rPr>
          <w:szCs w:val="24"/>
          <w:lang w:val="en-US"/>
        </w:rPr>
        <w:t>R</w:t>
      </w:r>
      <w:r w:rsidRPr="00F83272">
        <w:rPr>
          <w:szCs w:val="24"/>
        </w:rPr>
        <w:t xml:space="preserve"> (1 балл). Отсюда </w:t>
      </w:r>
      <w:r w:rsidRPr="00F83272">
        <w:rPr>
          <w:szCs w:val="24"/>
          <w:lang w:val="en-US"/>
        </w:rPr>
        <w:t>D</w:t>
      </w:r>
      <w:r w:rsidRPr="00F83272">
        <w:rPr>
          <w:szCs w:val="24"/>
        </w:rPr>
        <w:t xml:space="preserve"> = </w:t>
      </w:r>
      <w:r w:rsidRPr="00F83272">
        <w:rPr>
          <w:szCs w:val="24"/>
          <w:lang w:val="en-US"/>
        </w:rPr>
        <w:t>R</w:t>
      </w:r>
      <w:r w:rsidRPr="00F83272">
        <w:rPr>
          <w:szCs w:val="24"/>
          <w:lang w:val="en-US"/>
        </w:rPr>
        <w:sym w:font="Symbol" w:char="F0D7"/>
      </w:r>
      <w:proofErr w:type="spellStart"/>
      <w:r w:rsidRPr="00F83272">
        <w:rPr>
          <w:szCs w:val="24"/>
          <w:lang w:val="en-US"/>
        </w:rPr>
        <w:t>tg</w:t>
      </w:r>
      <w:proofErr w:type="spellEnd"/>
      <w:r w:rsidRPr="00F83272">
        <w:rPr>
          <w:szCs w:val="24"/>
        </w:rPr>
        <w:t>(</w:t>
      </w:r>
      <w:r w:rsidRPr="00F83272">
        <w:rPr>
          <w:szCs w:val="24"/>
          <w:lang w:val="en-US"/>
        </w:rPr>
        <w:sym w:font="Symbol" w:char="F06A"/>
      </w:r>
      <w:r w:rsidRPr="00F83272">
        <w:rPr>
          <w:szCs w:val="24"/>
        </w:rPr>
        <w:t>) (1 балл). По снимку, и</w:t>
      </w:r>
      <w:r w:rsidRPr="00F83272">
        <w:rPr>
          <w:szCs w:val="24"/>
        </w:rPr>
        <w:t>с</w:t>
      </w:r>
      <w:r w:rsidRPr="00F83272">
        <w:rPr>
          <w:szCs w:val="24"/>
        </w:rPr>
        <w:t xml:space="preserve">ходя из пропорции  </w:t>
      </w:r>
      <w:r w:rsidRPr="00F83272">
        <w:rPr>
          <w:szCs w:val="24"/>
        </w:rPr>
        <w:sym w:font="Symbol" w:char="F06A"/>
      </w:r>
      <w:r w:rsidRPr="00F83272">
        <w:rPr>
          <w:szCs w:val="24"/>
        </w:rPr>
        <w:t>:</w:t>
      </w:r>
      <w:r w:rsidR="00587E30" w:rsidRPr="00F83272">
        <w:rPr>
          <w:szCs w:val="24"/>
        </w:rPr>
        <w:t xml:space="preserve"> </w:t>
      </w:r>
      <w:r w:rsidRPr="00F83272">
        <w:rPr>
          <w:szCs w:val="24"/>
        </w:rPr>
        <w:t>1</w:t>
      </w:r>
      <w:r w:rsidRPr="00F83272">
        <w:rPr>
          <w:szCs w:val="24"/>
          <w:vertAlign w:val="superscript"/>
        </w:rPr>
        <w:t>о</w:t>
      </w:r>
      <w:r w:rsidRPr="00F83272">
        <w:rPr>
          <w:szCs w:val="24"/>
        </w:rPr>
        <w:t xml:space="preserve"> = </w:t>
      </w:r>
      <w:proofErr w:type="gramStart"/>
      <w:r w:rsidRPr="00F83272">
        <w:rPr>
          <w:szCs w:val="24"/>
          <w:lang w:val="en-US"/>
        </w:rPr>
        <w:t>L</w:t>
      </w:r>
      <w:proofErr w:type="gramEnd"/>
      <w:r w:rsidRPr="00F83272">
        <w:rPr>
          <w:szCs w:val="24"/>
          <w:vertAlign w:val="subscript"/>
        </w:rPr>
        <w:t>тела</w:t>
      </w:r>
      <w:r w:rsidRPr="00F83272">
        <w:rPr>
          <w:szCs w:val="24"/>
        </w:rPr>
        <w:t>:</w:t>
      </w:r>
      <w:r w:rsidRPr="00F83272">
        <w:rPr>
          <w:szCs w:val="24"/>
          <w:lang w:val="en-US"/>
        </w:rPr>
        <w:t>L</w:t>
      </w:r>
      <w:r w:rsidRPr="00F83272">
        <w:rPr>
          <w:szCs w:val="24"/>
          <w:vertAlign w:val="subscript"/>
        </w:rPr>
        <w:t>снимка</w:t>
      </w:r>
      <w:r w:rsidRPr="00F83272">
        <w:rPr>
          <w:szCs w:val="24"/>
        </w:rPr>
        <w:t>,         определяются угловые диаметры кометы (60</w:t>
      </w:r>
      <w:r w:rsidRPr="00F83272">
        <w:rPr>
          <w:szCs w:val="24"/>
        </w:rPr>
        <w:sym w:font="Symbol" w:char="F0B2"/>
      </w:r>
      <w:r w:rsidRPr="00F83272">
        <w:rPr>
          <w:szCs w:val="24"/>
        </w:rPr>
        <w:t>±12</w:t>
      </w:r>
      <w:r w:rsidRPr="00F83272">
        <w:rPr>
          <w:szCs w:val="24"/>
        </w:rPr>
        <w:sym w:font="Symbol" w:char="F0B2"/>
      </w:r>
      <w:r w:rsidRPr="00F83272">
        <w:rPr>
          <w:szCs w:val="24"/>
        </w:rPr>
        <w:t>), туманности (2</w:t>
      </w:r>
      <w:r w:rsidRPr="00F83272">
        <w:rPr>
          <w:szCs w:val="24"/>
        </w:rPr>
        <w:sym w:font="Symbol" w:char="F0A2"/>
      </w:r>
      <w:r w:rsidRPr="00F83272">
        <w:rPr>
          <w:szCs w:val="24"/>
        </w:rPr>
        <w:t>) и галактики (4</w:t>
      </w:r>
      <w:proofErr w:type="gramStart"/>
      <w:r w:rsidRPr="00F83272">
        <w:rPr>
          <w:szCs w:val="24"/>
        </w:rPr>
        <w:t>,8</w:t>
      </w:r>
      <w:proofErr w:type="gramEnd"/>
      <w:r w:rsidRPr="00F83272">
        <w:rPr>
          <w:szCs w:val="24"/>
        </w:rPr>
        <w:sym w:font="Symbol" w:char="F0A2"/>
      </w:r>
      <w:r w:rsidRPr="00F83272">
        <w:rPr>
          <w:szCs w:val="24"/>
        </w:rPr>
        <w:t>) (3 балла). Тогда диаметры этих тел: ком</w:t>
      </w:r>
      <w:r w:rsidRPr="00F83272">
        <w:rPr>
          <w:szCs w:val="24"/>
        </w:rPr>
        <w:t>е</w:t>
      </w:r>
      <w:r w:rsidRPr="00F83272">
        <w:rPr>
          <w:szCs w:val="24"/>
        </w:rPr>
        <w:t xml:space="preserve">та </w:t>
      </w:r>
      <w:r w:rsidRPr="00F83272">
        <w:rPr>
          <w:szCs w:val="24"/>
          <w:lang w:val="en-US"/>
        </w:rPr>
        <w:t>D</w:t>
      </w:r>
      <w:r w:rsidRPr="00F83272">
        <w:rPr>
          <w:szCs w:val="24"/>
        </w:rPr>
        <w:t xml:space="preserve"> = 6500 ±1300 км, туманность 7 </w:t>
      </w:r>
      <w:proofErr w:type="spellStart"/>
      <w:r w:rsidRPr="00F83272">
        <w:rPr>
          <w:szCs w:val="24"/>
        </w:rPr>
        <w:t>св</w:t>
      </w:r>
      <w:proofErr w:type="gramStart"/>
      <w:r w:rsidRPr="00F83272">
        <w:rPr>
          <w:szCs w:val="24"/>
        </w:rPr>
        <w:t>.л</w:t>
      </w:r>
      <w:proofErr w:type="gramEnd"/>
      <w:r w:rsidRPr="00F83272">
        <w:rPr>
          <w:szCs w:val="24"/>
        </w:rPr>
        <w:t>ет</w:t>
      </w:r>
      <w:proofErr w:type="spellEnd"/>
      <w:r w:rsidRPr="00F83272">
        <w:rPr>
          <w:szCs w:val="24"/>
        </w:rPr>
        <w:t xml:space="preserve">, галактика 62800 </w:t>
      </w:r>
      <w:proofErr w:type="spellStart"/>
      <w:r w:rsidRPr="00F83272">
        <w:rPr>
          <w:szCs w:val="24"/>
        </w:rPr>
        <w:t>св.лет</w:t>
      </w:r>
      <w:proofErr w:type="spellEnd"/>
      <w:r w:rsidRPr="00F83272">
        <w:rPr>
          <w:szCs w:val="24"/>
        </w:rPr>
        <w:t xml:space="preserve"> (3 балла). При определении поперечника кометы на снимке допустима погрешность в 1-2 мм, поэтому линейный диаметр кометы дается с погрешностью. При решении вычисление тангенса угла можно использовать пропорцию </w:t>
      </w:r>
      <w:proofErr w:type="spellStart"/>
      <w:r w:rsidRPr="00F83272">
        <w:rPr>
          <w:szCs w:val="24"/>
          <w:lang w:val="en-US"/>
        </w:rPr>
        <w:t>tg</w:t>
      </w:r>
      <w:proofErr w:type="spellEnd"/>
      <w:r w:rsidRPr="00F83272">
        <w:rPr>
          <w:szCs w:val="24"/>
        </w:rPr>
        <w:t>(</w:t>
      </w:r>
      <w:r w:rsidRPr="00F83272">
        <w:rPr>
          <w:szCs w:val="24"/>
          <w:lang w:val="en-US"/>
        </w:rPr>
        <w:sym w:font="Symbol" w:char="F06A"/>
      </w:r>
      <w:r w:rsidRPr="00F83272">
        <w:rPr>
          <w:szCs w:val="24"/>
        </w:rPr>
        <w:t xml:space="preserve">) = </w:t>
      </w:r>
      <w:r w:rsidRPr="00F83272">
        <w:rPr>
          <w:szCs w:val="24"/>
          <w:lang w:val="en-US"/>
        </w:rPr>
        <w:sym w:font="Symbol" w:char="F06A"/>
      </w:r>
      <w:r w:rsidRPr="00F83272">
        <w:rPr>
          <w:szCs w:val="24"/>
        </w:rPr>
        <w:t xml:space="preserve"> (рад) = </w:t>
      </w:r>
      <w:r w:rsidRPr="00F83272">
        <w:rPr>
          <w:szCs w:val="24"/>
        </w:rPr>
        <w:sym w:font="Symbol" w:char="F06A"/>
      </w:r>
      <w:r w:rsidRPr="00F83272">
        <w:rPr>
          <w:szCs w:val="24"/>
        </w:rPr>
        <w:sym w:font="Symbol" w:char="F0B2"/>
      </w:r>
      <w:r w:rsidRPr="00F83272">
        <w:rPr>
          <w:szCs w:val="24"/>
        </w:rPr>
        <w:t>/206265, т.к. 1 рад = 206265</w:t>
      </w:r>
      <w:r w:rsidRPr="00F83272">
        <w:rPr>
          <w:szCs w:val="24"/>
        </w:rPr>
        <w:sym w:font="Symbol" w:char="F0B2"/>
      </w:r>
      <w:r w:rsidRPr="00F83272">
        <w:rPr>
          <w:szCs w:val="24"/>
        </w:rPr>
        <w:t>.</w:t>
      </w:r>
      <w:r w:rsidR="007C6DE4" w:rsidRPr="00F83272">
        <w:rPr>
          <w:szCs w:val="24"/>
        </w:rPr>
        <w:br/>
      </w:r>
    </w:p>
    <w:p w:rsidR="00152694" w:rsidRPr="00F83272" w:rsidRDefault="00152694" w:rsidP="00F83272">
      <w:pPr>
        <w:pStyle w:val="a3"/>
        <w:numPr>
          <w:ilvl w:val="0"/>
          <w:numId w:val="4"/>
        </w:numPr>
        <w:ind w:left="0" w:firstLine="0"/>
        <w:jc w:val="both"/>
        <w:rPr>
          <w:b/>
          <w:szCs w:val="24"/>
        </w:rPr>
      </w:pPr>
      <w:r w:rsidRPr="00F83272">
        <w:rPr>
          <w:b/>
          <w:noProof/>
          <w:szCs w:val="24"/>
          <w:lang w:eastAsia="ru-RU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5887</wp:posOffset>
            </wp:positionV>
            <wp:extent cx="3105150" cy="103314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1033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52F1" w:rsidRPr="00F83272">
        <w:rPr>
          <w:b/>
          <w:szCs w:val="24"/>
        </w:rPr>
        <w:t xml:space="preserve">Какое созвездие показано на фотографии? </w:t>
      </w:r>
      <w:r w:rsidRPr="00F83272">
        <w:rPr>
          <w:b/>
          <w:szCs w:val="24"/>
        </w:rPr>
        <w:t>В каком полушарии сделан этот снимок? О</w:t>
      </w:r>
      <w:r w:rsidRPr="00F83272">
        <w:rPr>
          <w:b/>
          <w:szCs w:val="24"/>
        </w:rPr>
        <w:t>т</w:t>
      </w:r>
      <w:r w:rsidRPr="00F83272">
        <w:rPr>
          <w:b/>
          <w:szCs w:val="24"/>
        </w:rPr>
        <w:t>вет поясните.</w:t>
      </w:r>
    </w:p>
    <w:p w:rsidR="00277510" w:rsidRPr="00F83272" w:rsidRDefault="00152694" w:rsidP="00F83272">
      <w:pPr>
        <w:ind w:hanging="142"/>
        <w:jc w:val="both"/>
        <w:rPr>
          <w:b/>
          <w:szCs w:val="24"/>
        </w:rPr>
      </w:pPr>
      <w:r w:rsidRPr="00F83272">
        <w:rPr>
          <w:b/>
          <w:szCs w:val="24"/>
        </w:rPr>
        <w:t xml:space="preserve">  Решение: </w:t>
      </w:r>
      <w:r w:rsidR="007752F1" w:rsidRPr="00F83272">
        <w:rPr>
          <w:szCs w:val="24"/>
        </w:rPr>
        <w:t>Большая Медведица (2 балла). С</w:t>
      </w:r>
      <w:r w:rsidRPr="00F83272">
        <w:rPr>
          <w:szCs w:val="24"/>
        </w:rPr>
        <w:t>нимок сделан в южном полушарии (</w:t>
      </w:r>
      <w:r w:rsidR="007752F1" w:rsidRPr="00F83272">
        <w:rPr>
          <w:szCs w:val="24"/>
        </w:rPr>
        <w:t>2</w:t>
      </w:r>
      <w:r w:rsidRPr="00F83272">
        <w:rPr>
          <w:szCs w:val="24"/>
        </w:rPr>
        <w:t xml:space="preserve"> балла)</w:t>
      </w:r>
      <w:r w:rsidR="007752F1" w:rsidRPr="00F83272">
        <w:rPr>
          <w:szCs w:val="24"/>
        </w:rPr>
        <w:t>, т.к.</w:t>
      </w:r>
      <w:r w:rsidRPr="00F83272">
        <w:rPr>
          <w:szCs w:val="24"/>
        </w:rPr>
        <w:t xml:space="preserve"> </w:t>
      </w:r>
      <w:r w:rsidR="007752F1" w:rsidRPr="00F83272">
        <w:rPr>
          <w:szCs w:val="24"/>
        </w:rPr>
        <w:t>Полярная звезда находится под горизонтом (4 балла)</w:t>
      </w:r>
      <w:r w:rsidR="007C6DE4" w:rsidRPr="00F83272">
        <w:rPr>
          <w:szCs w:val="24"/>
        </w:rPr>
        <w:br/>
      </w:r>
    </w:p>
    <w:p w:rsidR="007348DB" w:rsidRPr="00415B04" w:rsidRDefault="00A3528C" w:rsidP="007348DB">
      <w:pPr>
        <w:ind w:firstLine="0"/>
        <w:rPr>
          <w:b/>
        </w:rPr>
      </w:pPr>
      <w:r w:rsidRPr="00F83272">
        <w:rPr>
          <w:szCs w:val="24"/>
        </w:rPr>
        <w:br/>
      </w:r>
      <w:r w:rsidR="00E60B2F">
        <w:rPr>
          <w:b/>
          <w:szCs w:val="24"/>
        </w:rPr>
        <w:t>4</w:t>
      </w:r>
      <w:r w:rsidRPr="00F83272">
        <w:rPr>
          <w:b/>
          <w:szCs w:val="24"/>
        </w:rPr>
        <w:t>.</w:t>
      </w:r>
      <w:r w:rsidRPr="00F83272">
        <w:rPr>
          <w:szCs w:val="24"/>
        </w:rPr>
        <w:t xml:space="preserve"> </w:t>
      </w:r>
      <w:r w:rsidR="007348DB" w:rsidRPr="00415B04">
        <w:rPr>
          <w:b/>
        </w:rPr>
        <w:t xml:space="preserve">Если </w:t>
      </w:r>
      <w:r w:rsidR="007348DB">
        <w:rPr>
          <w:b/>
        </w:rPr>
        <w:t xml:space="preserve">в Москве </w:t>
      </w:r>
      <w:r w:rsidR="007348DB" w:rsidRPr="00415B04">
        <w:rPr>
          <w:b/>
        </w:rPr>
        <w:t>Солнце взошло в точке востока, можно ли утверждать, что оно с</w:t>
      </w:r>
      <w:r w:rsidR="007348DB">
        <w:rPr>
          <w:b/>
        </w:rPr>
        <w:t>я</w:t>
      </w:r>
      <w:r w:rsidR="007348DB" w:rsidRPr="00415B04">
        <w:rPr>
          <w:b/>
        </w:rPr>
        <w:t>д</w:t>
      </w:r>
      <w:r w:rsidR="007348DB">
        <w:rPr>
          <w:b/>
        </w:rPr>
        <w:t>ет</w:t>
      </w:r>
      <w:r w:rsidR="007348DB" w:rsidRPr="00415B04">
        <w:rPr>
          <w:b/>
        </w:rPr>
        <w:t xml:space="preserve"> в этот же день в точке запада? Почему?</w:t>
      </w:r>
      <w:r w:rsidR="007348DB">
        <w:rPr>
          <w:b/>
        </w:rPr>
        <w:t xml:space="preserve"> По каким датам Солнце может взойти на востоке?</w:t>
      </w:r>
    </w:p>
    <w:p w:rsidR="007348DB" w:rsidRDefault="007348DB" w:rsidP="007348DB">
      <w:pPr>
        <w:jc w:val="both"/>
      </w:pPr>
      <w:r>
        <w:rPr>
          <w:b/>
        </w:rPr>
        <w:t xml:space="preserve">Решение: </w:t>
      </w:r>
      <w:r w:rsidRPr="006449B0">
        <w:t xml:space="preserve">Солнце </w:t>
      </w:r>
      <w:r>
        <w:t>может взойти на востоке в дни равноденствий – весеннего, 21 марта, и осеннего, 23 сентября (1 балл).</w:t>
      </w:r>
      <w:r w:rsidRPr="006449B0">
        <w:rPr>
          <w:noProof/>
          <w:lang w:eastAsia="ru-RU"/>
        </w:rPr>
        <w:t xml:space="preserve"> </w:t>
      </w:r>
      <w:r>
        <w:t xml:space="preserve"> </w:t>
      </w:r>
      <w:r w:rsidRPr="006449B0">
        <w:t>Солнце восходит на востоке (заходит на западе) в момент, когда его склонение равно 0</w:t>
      </w:r>
      <w:r>
        <w:rPr>
          <w:vertAlign w:val="superscript"/>
        </w:rPr>
        <w:t>о</w:t>
      </w:r>
      <w:r>
        <w:t xml:space="preserve"> (2 балла). Допустим, в момент восхода склонение Солнца равно 0</w:t>
      </w:r>
      <w:r>
        <w:rPr>
          <w:vertAlign w:val="superscript"/>
        </w:rPr>
        <w:t>о</w:t>
      </w:r>
      <w:r>
        <w:t xml:space="preserve">. Склонение </w:t>
      </w:r>
      <w:r>
        <w:lastRenderedPageBreak/>
        <w:t>Солнца постоянно изменяется, и к моменту захода будет отличаться от 0</w:t>
      </w:r>
      <w:r>
        <w:rPr>
          <w:vertAlign w:val="superscript"/>
        </w:rPr>
        <w:t>о</w:t>
      </w:r>
      <w:r>
        <w:t xml:space="preserve"> (3 балла). Поэтому утве</w:t>
      </w:r>
      <w:r>
        <w:t>р</w:t>
      </w:r>
      <w:r>
        <w:t>ждать, что, если Солнце взошло на востоке, то сядет оно в точке запада, нельзя (2 балла).</w:t>
      </w:r>
      <w:r>
        <w:br/>
      </w:r>
    </w:p>
    <w:p w:rsidR="007348DB" w:rsidRPr="00593BAA" w:rsidRDefault="00E60B2F" w:rsidP="007348DB">
      <w:pPr>
        <w:ind w:firstLine="0"/>
        <w:jc w:val="both"/>
        <w:rPr>
          <w:b/>
          <w:szCs w:val="24"/>
        </w:rPr>
      </w:pPr>
      <w:r>
        <w:rPr>
          <w:b/>
        </w:rPr>
        <w:t>5</w:t>
      </w:r>
      <w:r w:rsidR="007348DB" w:rsidRPr="000304D6">
        <w:rPr>
          <w:b/>
        </w:rPr>
        <w:t>.</w:t>
      </w:r>
      <w:r w:rsidR="007348DB">
        <w:t xml:space="preserve"> </w:t>
      </w:r>
      <w:proofErr w:type="spellStart"/>
      <w:r w:rsidR="007348DB" w:rsidRPr="00593BAA">
        <w:rPr>
          <w:b/>
          <w:szCs w:val="24"/>
        </w:rPr>
        <w:t>Марсоход</w:t>
      </w:r>
      <w:proofErr w:type="spellEnd"/>
      <w:r w:rsidR="007348DB" w:rsidRPr="00593BAA">
        <w:rPr>
          <w:b/>
          <w:szCs w:val="24"/>
        </w:rPr>
        <w:t xml:space="preserve"> </w:t>
      </w:r>
      <w:proofErr w:type="spellStart"/>
      <w:r w:rsidR="007348DB" w:rsidRPr="00593BAA">
        <w:rPr>
          <w:b/>
          <w:color w:val="303030"/>
          <w:szCs w:val="24"/>
          <w:shd w:val="clear" w:color="auto" w:fill="FFFFFF"/>
        </w:rPr>
        <w:t>Curiosity</w:t>
      </w:r>
      <w:proofErr w:type="spellEnd"/>
      <w:r w:rsidR="007348DB" w:rsidRPr="00593BAA">
        <w:rPr>
          <w:b/>
          <w:color w:val="303030"/>
          <w:szCs w:val="24"/>
          <w:shd w:val="clear" w:color="auto" w:fill="FFFFFF"/>
        </w:rPr>
        <w:t xml:space="preserve">, находясь у горы Шарпа, зафиксировал восход Веги. Сколько времени пройдет до следующего восхода Веги? </w:t>
      </w:r>
      <w:r w:rsidR="00593BAA">
        <w:rPr>
          <w:b/>
          <w:color w:val="303030"/>
          <w:szCs w:val="24"/>
          <w:shd w:val="clear" w:color="auto" w:fill="FFFFFF"/>
        </w:rPr>
        <w:t xml:space="preserve">Продолжительность солнечных суток, измеренная </w:t>
      </w:r>
      <w:proofErr w:type="spellStart"/>
      <w:r w:rsidR="00593BAA">
        <w:rPr>
          <w:b/>
          <w:color w:val="303030"/>
          <w:szCs w:val="24"/>
          <w:shd w:val="clear" w:color="auto" w:fill="FFFFFF"/>
        </w:rPr>
        <w:t>ма</w:t>
      </w:r>
      <w:r w:rsidR="00593BAA">
        <w:rPr>
          <w:b/>
          <w:color w:val="303030"/>
          <w:szCs w:val="24"/>
          <w:shd w:val="clear" w:color="auto" w:fill="FFFFFF"/>
        </w:rPr>
        <w:t>р</w:t>
      </w:r>
      <w:r w:rsidR="00593BAA">
        <w:rPr>
          <w:b/>
          <w:color w:val="303030"/>
          <w:szCs w:val="24"/>
          <w:shd w:val="clear" w:color="auto" w:fill="FFFFFF"/>
        </w:rPr>
        <w:t>соходом</w:t>
      </w:r>
      <w:proofErr w:type="spellEnd"/>
      <w:r w:rsidR="00593BAA">
        <w:rPr>
          <w:b/>
          <w:color w:val="303030"/>
          <w:szCs w:val="24"/>
          <w:shd w:val="clear" w:color="auto" w:fill="FFFFFF"/>
        </w:rPr>
        <w:t>, равна 24 часа 3</w:t>
      </w:r>
      <w:r w:rsidR="00F10DFB" w:rsidRPr="00B339D1">
        <w:rPr>
          <w:b/>
          <w:color w:val="303030"/>
          <w:szCs w:val="24"/>
          <w:shd w:val="clear" w:color="auto" w:fill="FFFFFF"/>
        </w:rPr>
        <w:t>9</w:t>
      </w:r>
      <w:r w:rsidR="00593BAA">
        <w:rPr>
          <w:b/>
          <w:color w:val="303030"/>
          <w:szCs w:val="24"/>
          <w:shd w:val="clear" w:color="auto" w:fill="FFFFFF"/>
        </w:rPr>
        <w:t xml:space="preserve"> минут. </w:t>
      </w:r>
      <w:proofErr w:type="spellStart"/>
      <w:r w:rsidR="00593BAA">
        <w:rPr>
          <w:b/>
          <w:color w:val="303030"/>
          <w:szCs w:val="24"/>
          <w:shd w:val="clear" w:color="auto" w:fill="FFFFFF"/>
        </w:rPr>
        <w:t>Марсоход</w:t>
      </w:r>
      <w:proofErr w:type="spellEnd"/>
      <w:r w:rsidR="00593BAA">
        <w:rPr>
          <w:b/>
          <w:color w:val="303030"/>
          <w:szCs w:val="24"/>
          <w:shd w:val="clear" w:color="auto" w:fill="FFFFFF"/>
        </w:rPr>
        <w:t xml:space="preserve"> считать неподвижным. </w:t>
      </w:r>
    </w:p>
    <w:p w:rsidR="00F10DFB" w:rsidRDefault="00B644C9" w:rsidP="00F83272">
      <w:pPr>
        <w:pStyle w:val="a3"/>
        <w:ind w:left="0" w:firstLine="0"/>
        <w:rPr>
          <w:szCs w:val="24"/>
        </w:rPr>
      </w:pPr>
      <w:r w:rsidRPr="00F83272">
        <w:rPr>
          <w:szCs w:val="24"/>
        </w:rPr>
        <w:br/>
      </w:r>
      <w:r w:rsidR="00593BAA" w:rsidRPr="008527FE">
        <w:rPr>
          <w:b/>
          <w:szCs w:val="24"/>
        </w:rPr>
        <w:t>Решение:</w:t>
      </w:r>
      <w:r w:rsidR="00593BAA">
        <w:rPr>
          <w:szCs w:val="24"/>
        </w:rPr>
        <w:t xml:space="preserve"> Следующий восход Веги произойдет через 1 звездные сутки для Марса</w:t>
      </w:r>
      <w:r w:rsidR="008527FE">
        <w:rPr>
          <w:szCs w:val="24"/>
        </w:rPr>
        <w:t xml:space="preserve"> (т.е. через сидер</w:t>
      </w:r>
      <w:r w:rsidR="008527FE">
        <w:rPr>
          <w:szCs w:val="24"/>
        </w:rPr>
        <w:t>и</w:t>
      </w:r>
      <w:r w:rsidR="008527FE">
        <w:rPr>
          <w:szCs w:val="24"/>
        </w:rPr>
        <w:t>ческий период обращения Т)</w:t>
      </w:r>
      <w:r w:rsidR="00593BAA">
        <w:rPr>
          <w:szCs w:val="24"/>
        </w:rPr>
        <w:t xml:space="preserve">.  </w:t>
      </w:r>
      <w:r w:rsidR="00F10DFB">
        <w:rPr>
          <w:szCs w:val="24"/>
        </w:rPr>
        <w:t>(</w:t>
      </w:r>
      <w:r w:rsidR="000304D6">
        <w:rPr>
          <w:szCs w:val="24"/>
        </w:rPr>
        <w:t>2</w:t>
      </w:r>
      <w:r w:rsidR="00F10DFB">
        <w:rPr>
          <w:szCs w:val="24"/>
        </w:rPr>
        <w:t xml:space="preserve"> балл</w:t>
      </w:r>
      <w:r w:rsidR="000304D6">
        <w:rPr>
          <w:szCs w:val="24"/>
        </w:rPr>
        <w:t>а</w:t>
      </w:r>
      <w:r w:rsidR="00F10DFB">
        <w:rPr>
          <w:szCs w:val="24"/>
        </w:rPr>
        <w:t>)</w:t>
      </w:r>
    </w:p>
    <w:p w:rsidR="008527FE" w:rsidRDefault="008527FE" w:rsidP="00F83272">
      <w:pPr>
        <w:pStyle w:val="a3"/>
        <w:ind w:left="0" w:firstLine="0"/>
        <w:rPr>
          <w:szCs w:val="24"/>
        </w:rPr>
      </w:pPr>
      <w:proofErr w:type="spellStart"/>
      <w:r>
        <w:rPr>
          <w:szCs w:val="24"/>
        </w:rPr>
        <w:t>Марсоход</w:t>
      </w:r>
      <w:proofErr w:type="spellEnd"/>
      <w:r>
        <w:rPr>
          <w:szCs w:val="24"/>
        </w:rPr>
        <w:t xml:space="preserve"> зафиксировал синодический период обращения </w:t>
      </w:r>
      <w:r>
        <w:rPr>
          <w:szCs w:val="24"/>
          <w:lang w:val="en-US"/>
        </w:rPr>
        <w:t>S</w:t>
      </w:r>
      <w:r>
        <w:rPr>
          <w:szCs w:val="24"/>
        </w:rPr>
        <w:t>, связанный с периодом</w:t>
      </w:r>
      <w:proofErr w:type="gramStart"/>
      <w:r>
        <w:rPr>
          <w:szCs w:val="24"/>
        </w:rPr>
        <w:t xml:space="preserve"> Т</w:t>
      </w:r>
      <w:proofErr w:type="gramEnd"/>
      <w:r>
        <w:rPr>
          <w:szCs w:val="24"/>
        </w:rPr>
        <w:t xml:space="preserve"> соотношением</w:t>
      </w:r>
    </w:p>
    <w:p w:rsidR="008527FE" w:rsidRPr="00F10DFB" w:rsidRDefault="00B339D1" w:rsidP="00F83272">
      <w:pPr>
        <w:pStyle w:val="a3"/>
        <w:ind w:left="0" w:firstLine="0"/>
        <w:rPr>
          <w:szCs w:val="24"/>
        </w:rPr>
      </w:pPr>
      <m:oMath>
        <m:f>
          <m:fPr>
            <m:ctrlPr>
              <w:rPr>
                <w:rFonts w:ascii="Cambria Math" w:hAnsi="Cambria Math"/>
                <w:sz w:val="28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4"/>
                <w:lang w:val="en-US"/>
              </w:rPr>
              <m:t>S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4"/>
          </w:rPr>
          <m:t xml:space="preserve">= </m:t>
        </m:r>
        <m:f>
          <m:fPr>
            <m:ctrlPr>
              <w:rPr>
                <w:rFonts w:ascii="Cambria Math" w:hAnsi="Cambria Math"/>
                <w:sz w:val="28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4"/>
              </w:rPr>
              <m:t>T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4"/>
          </w:rPr>
          <m:t xml:space="preserve">- </m:t>
        </m:r>
        <m:f>
          <m:fPr>
            <m:ctrlPr>
              <w:rPr>
                <w:rFonts w:ascii="Cambria Math" w:hAnsi="Cambria Math"/>
                <w:sz w:val="28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4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sz w:val="28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4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4"/>
                  </w:rPr>
                  <m:t>o</m:t>
                </m:r>
              </m:sub>
            </m:sSub>
          </m:den>
        </m:f>
      </m:oMath>
      <w:r w:rsidR="00F10DFB">
        <w:rPr>
          <w:sz w:val="28"/>
          <w:szCs w:val="24"/>
        </w:rPr>
        <w:t xml:space="preserve">  </w:t>
      </w:r>
      <w:r w:rsidR="00F10DFB" w:rsidRPr="00F10DFB">
        <w:rPr>
          <w:szCs w:val="24"/>
        </w:rPr>
        <w:t>(2 балла)</w:t>
      </w:r>
    </w:p>
    <w:p w:rsidR="008527FE" w:rsidRDefault="008527FE" w:rsidP="00F83272">
      <w:pPr>
        <w:pStyle w:val="a3"/>
        <w:ind w:left="0" w:firstLine="0"/>
        <w:rPr>
          <w:szCs w:val="24"/>
        </w:rPr>
      </w:pPr>
      <w:r w:rsidRPr="008527FE">
        <w:rPr>
          <w:szCs w:val="24"/>
        </w:rPr>
        <w:t>где</w:t>
      </w:r>
      <w:proofErr w:type="gramStart"/>
      <w:r w:rsidRPr="008527FE">
        <w:rPr>
          <w:szCs w:val="24"/>
        </w:rPr>
        <w:t xml:space="preserve"> Т</w:t>
      </w:r>
      <w:proofErr w:type="gramEnd"/>
      <w:r w:rsidRPr="008527FE">
        <w:rPr>
          <w:szCs w:val="24"/>
          <w:vertAlign w:val="subscript"/>
        </w:rPr>
        <w:t>о</w:t>
      </w:r>
      <w:r w:rsidRPr="008527FE">
        <w:rPr>
          <w:szCs w:val="24"/>
        </w:rPr>
        <w:t xml:space="preserve"> – период обращения Марса вокруг Солнца, </w:t>
      </w:r>
      <w:r>
        <w:rPr>
          <w:szCs w:val="24"/>
        </w:rPr>
        <w:t xml:space="preserve">который можно найти из </w:t>
      </w:r>
      <w:r>
        <w:rPr>
          <w:szCs w:val="24"/>
          <w:lang w:val="en-US"/>
        </w:rPr>
        <w:t>III</w:t>
      </w:r>
      <w:r>
        <w:rPr>
          <w:szCs w:val="24"/>
        </w:rPr>
        <w:t xml:space="preserve"> закона Кеплера</w:t>
      </w:r>
      <w:r>
        <w:rPr>
          <w:szCs w:val="24"/>
        </w:rPr>
        <w:br/>
      </w:r>
    </w:p>
    <w:p w:rsidR="008527FE" w:rsidRDefault="00B339D1" w:rsidP="008527FE">
      <w:pPr>
        <w:pStyle w:val="a3"/>
        <w:ind w:left="0" w:firstLine="0"/>
        <w:rPr>
          <w:szCs w:val="24"/>
        </w:rPr>
      </w:pPr>
      <m:oMath>
        <m:sSubSup>
          <m:sSubSupPr>
            <m:ctrlPr>
              <w:rPr>
                <w:rFonts w:ascii="Cambria Math" w:hAnsi="Cambria Math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Cs w:val="24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4"/>
              </w:rPr>
              <m:t>о</m:t>
            </m:r>
          </m:sub>
          <m:sup>
            <m:r>
              <m:rPr>
                <m:sty m:val="p"/>
              </m:rPr>
              <w:rPr>
                <w:rFonts w:ascii="Cambria Math" w:hAnsi="Cambria Math"/>
                <w:szCs w:val="24"/>
              </w:rPr>
              <m:t>2</m:t>
            </m:r>
          </m:sup>
        </m:sSubSup>
        <m:r>
          <m:rPr>
            <m:sty m:val="p"/>
          </m:rPr>
          <w:rPr>
            <w:rFonts w:ascii="Cambria Math" w:hAnsi="Cambria Math"/>
            <w:szCs w:val="24"/>
          </w:rPr>
          <m:t xml:space="preserve">= </m:t>
        </m:r>
        <m:sSup>
          <m:sSupPr>
            <m:ctrlPr>
              <w:rPr>
                <w:rFonts w:ascii="Cambria Math" w:hAnsi="Cambria Math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4"/>
              </w:rPr>
              <m:t>а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4"/>
              </w:rPr>
              <m:t>3</m:t>
            </m:r>
          </m:sup>
        </m:sSup>
      </m:oMath>
      <w:r w:rsidR="00F10DFB" w:rsidRPr="00F10DFB">
        <w:rPr>
          <w:szCs w:val="24"/>
        </w:rPr>
        <w:t xml:space="preserve"> (1 балл)</w:t>
      </w:r>
      <w:r w:rsidR="00B644C9" w:rsidRPr="00F10DFB">
        <w:rPr>
          <w:sz w:val="22"/>
          <w:szCs w:val="24"/>
        </w:rPr>
        <w:br/>
      </w:r>
      <w:r w:rsidR="00B644C9" w:rsidRPr="00F83272">
        <w:rPr>
          <w:szCs w:val="24"/>
        </w:rPr>
        <w:br/>
      </w:r>
      <w:r w:rsidR="008527FE">
        <w:rPr>
          <w:szCs w:val="24"/>
        </w:rPr>
        <w:t>где</w:t>
      </w:r>
      <w:proofErr w:type="gramStart"/>
      <w:r w:rsidR="008527FE">
        <w:rPr>
          <w:szCs w:val="24"/>
        </w:rPr>
        <w:t xml:space="preserve"> Т</w:t>
      </w:r>
      <w:proofErr w:type="gramEnd"/>
      <w:r w:rsidR="008527FE">
        <w:rPr>
          <w:szCs w:val="24"/>
          <w:vertAlign w:val="subscript"/>
        </w:rPr>
        <w:t>о</w:t>
      </w:r>
      <w:r w:rsidR="008527FE">
        <w:rPr>
          <w:szCs w:val="24"/>
        </w:rPr>
        <w:t xml:space="preserve"> – в годах, большая полуось орбиты а – в астрономических единицах. </w:t>
      </w:r>
      <w:r w:rsidR="00F10DFB">
        <w:rPr>
          <w:szCs w:val="24"/>
        </w:rPr>
        <w:br/>
      </w:r>
      <w:r w:rsidR="008527FE">
        <w:rPr>
          <w:szCs w:val="24"/>
        </w:rPr>
        <w:t>Т</w:t>
      </w:r>
      <w:r w:rsidR="008527FE">
        <w:rPr>
          <w:szCs w:val="24"/>
          <w:vertAlign w:val="subscript"/>
        </w:rPr>
        <w:t>о</w:t>
      </w:r>
      <w:r w:rsidR="008527FE">
        <w:rPr>
          <w:szCs w:val="24"/>
        </w:rPr>
        <w:t xml:space="preserve"> = 1,88 лет = 686,7 земных суток = 16480,924 час.</w:t>
      </w:r>
      <w:r w:rsidR="00F10DFB">
        <w:rPr>
          <w:szCs w:val="24"/>
        </w:rPr>
        <w:t xml:space="preserve"> (</w:t>
      </w:r>
      <w:r w:rsidR="000304D6">
        <w:rPr>
          <w:szCs w:val="24"/>
        </w:rPr>
        <w:t>1 балл</w:t>
      </w:r>
      <w:r w:rsidR="00F10DFB">
        <w:rPr>
          <w:szCs w:val="24"/>
        </w:rPr>
        <w:t>)</w:t>
      </w:r>
    </w:p>
    <w:p w:rsidR="008527FE" w:rsidRDefault="008527FE" w:rsidP="008527FE">
      <w:pPr>
        <w:pStyle w:val="a3"/>
        <w:ind w:left="0" w:firstLine="0"/>
        <w:rPr>
          <w:szCs w:val="24"/>
        </w:rPr>
      </w:pPr>
    </w:p>
    <w:p w:rsidR="00F10DFB" w:rsidRPr="00F10DFB" w:rsidRDefault="00F10DFB" w:rsidP="008527FE">
      <w:pPr>
        <w:pStyle w:val="a3"/>
        <w:ind w:left="0" w:firstLine="0"/>
        <w:rPr>
          <w:b/>
          <w:szCs w:val="24"/>
        </w:rPr>
      </w:pPr>
      <m:oMath>
        <m:r>
          <m:rPr>
            <m:sty m:val="p"/>
          </m:rPr>
          <w:rPr>
            <w:rFonts w:ascii="Cambria Math" w:hAnsi="Cambria Math"/>
            <w:szCs w:val="24"/>
          </w:rPr>
          <m:t xml:space="preserve">T= </m:t>
        </m:r>
        <m:f>
          <m:fPr>
            <m:ctrlPr>
              <w:rPr>
                <w:rFonts w:ascii="Cambria Math" w:hAnsi="Cambria Math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4"/>
              </w:rPr>
              <m:t>S∙</m:t>
            </m:r>
            <m:sSub>
              <m:sSubPr>
                <m:ctrlPr>
                  <w:rPr>
                    <w:rFonts w:ascii="Cambria Math" w:hAnsi="Cambria Math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4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4"/>
                  </w:rPr>
                  <m:t>o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4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4"/>
                  </w:rPr>
                  <m:t xml:space="preserve">o 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Cs w:val="24"/>
              </w:rPr>
              <m:t>+S</m:t>
            </m:r>
          </m:den>
        </m:f>
        <m:r>
          <m:rPr>
            <m:sty m:val="p"/>
          </m:rPr>
          <w:rPr>
            <w:rFonts w:ascii="Cambria Math" w:hAnsi="Cambria Math"/>
            <w:szCs w:val="24"/>
          </w:rPr>
          <m:t xml:space="preserve">=24,613 час=24 час 37 мин </m:t>
        </m:r>
      </m:oMath>
      <w:r w:rsidRPr="00F10DFB">
        <w:rPr>
          <w:szCs w:val="24"/>
        </w:rPr>
        <w:t xml:space="preserve"> </w:t>
      </w:r>
      <w:r>
        <w:rPr>
          <w:szCs w:val="24"/>
        </w:rPr>
        <w:t>(</w:t>
      </w:r>
      <w:r w:rsidR="000304D6">
        <w:rPr>
          <w:szCs w:val="24"/>
        </w:rPr>
        <w:t>1 балл</w:t>
      </w:r>
      <w:r>
        <w:rPr>
          <w:szCs w:val="24"/>
        </w:rPr>
        <w:t>)</w:t>
      </w:r>
      <w:r w:rsidR="00B644C9" w:rsidRPr="00F10DFB">
        <w:rPr>
          <w:szCs w:val="24"/>
        </w:rPr>
        <w:br/>
      </w:r>
    </w:p>
    <w:p w:rsidR="007C2FFC" w:rsidRPr="001B00C0" w:rsidRDefault="00F10DFB" w:rsidP="007C2FFC">
      <w:pPr>
        <w:pStyle w:val="a3"/>
        <w:ind w:left="0" w:firstLine="0"/>
        <w:rPr>
          <w:b/>
          <w:szCs w:val="24"/>
        </w:rPr>
      </w:pPr>
      <w:r w:rsidRPr="00F10DFB">
        <w:rPr>
          <w:szCs w:val="24"/>
        </w:rPr>
        <w:t xml:space="preserve">Восход Веги наступит раньше на </w:t>
      </w:r>
      <w:r w:rsidRPr="00F10DFB">
        <w:rPr>
          <w:szCs w:val="24"/>
          <w:lang w:val="en-US"/>
        </w:rPr>
        <w:t>S</w:t>
      </w:r>
      <w:r w:rsidRPr="00F10DFB">
        <w:rPr>
          <w:szCs w:val="24"/>
        </w:rPr>
        <w:t xml:space="preserve"> – </w:t>
      </w:r>
      <w:r w:rsidRPr="00F10DFB">
        <w:rPr>
          <w:szCs w:val="24"/>
          <w:lang w:val="en-US"/>
        </w:rPr>
        <w:t>T</w:t>
      </w:r>
      <w:r w:rsidRPr="00F10DFB">
        <w:rPr>
          <w:szCs w:val="24"/>
          <w:vertAlign w:val="subscript"/>
          <w:lang w:val="en-US"/>
        </w:rPr>
        <w:t>o</w:t>
      </w:r>
      <w:r w:rsidRPr="00F10DFB">
        <w:rPr>
          <w:szCs w:val="24"/>
          <w:vertAlign w:val="subscript"/>
        </w:rPr>
        <w:t xml:space="preserve"> </w:t>
      </w:r>
      <w:r>
        <w:rPr>
          <w:b/>
          <w:szCs w:val="24"/>
        </w:rPr>
        <w:t xml:space="preserve"> = </w:t>
      </w:r>
      <w:r w:rsidRPr="00F10DFB">
        <w:rPr>
          <w:szCs w:val="24"/>
        </w:rPr>
        <w:t>2 мин.</w:t>
      </w:r>
      <w:r>
        <w:rPr>
          <w:szCs w:val="24"/>
        </w:rPr>
        <w:t xml:space="preserve"> (1 балл)</w:t>
      </w:r>
      <w:r w:rsidR="00B644C9" w:rsidRPr="00F10DFB">
        <w:rPr>
          <w:szCs w:val="24"/>
        </w:rPr>
        <w:br/>
      </w:r>
      <w:r w:rsidR="00B644C9" w:rsidRPr="00F83272">
        <w:rPr>
          <w:b/>
          <w:szCs w:val="24"/>
        </w:rPr>
        <w:br/>
      </w:r>
      <w:r w:rsidR="00E60B2F">
        <w:rPr>
          <w:b/>
          <w:szCs w:val="24"/>
        </w:rPr>
        <w:t xml:space="preserve">6. </w:t>
      </w:r>
      <w:r w:rsidR="001B00C0">
        <w:rPr>
          <w:b/>
          <w:szCs w:val="24"/>
        </w:rPr>
        <w:t>Юный любитель астрономии собрал телескоп, в который он может наблюдать звезды 13</w:t>
      </w:r>
      <w:r w:rsidR="001B00C0">
        <w:rPr>
          <w:b/>
          <w:szCs w:val="24"/>
          <w:vertAlign w:val="superscript"/>
          <w:lang w:val="en-US"/>
        </w:rPr>
        <w:t>m</w:t>
      </w:r>
      <w:r w:rsidR="001B00C0">
        <w:rPr>
          <w:b/>
          <w:szCs w:val="24"/>
        </w:rPr>
        <w:t>. Определите диаметр объектива этого телескопа.</w:t>
      </w:r>
      <w:r w:rsidR="001B00C0">
        <w:rPr>
          <w:b/>
          <w:szCs w:val="24"/>
        </w:rPr>
        <w:br/>
        <w:t>Решение:</w:t>
      </w:r>
    </w:p>
    <w:p w:rsidR="001B00C0" w:rsidRDefault="001B00C0" w:rsidP="001B00C0">
      <w:pPr>
        <w:ind w:firstLine="0"/>
      </w:pPr>
      <w:r>
        <w:t xml:space="preserve">По формуле </w:t>
      </w:r>
      <w:proofErr w:type="spellStart"/>
      <w:r>
        <w:t>Погсона</w:t>
      </w:r>
      <w:proofErr w:type="spellEnd"/>
      <w:r>
        <w:t xml:space="preserve">, предельная звездная величина для телескопа с диаметром объектива </w:t>
      </w:r>
      <w:r>
        <w:rPr>
          <w:lang w:val="en-US"/>
        </w:rPr>
        <w:t>D</w:t>
      </w:r>
      <w:r>
        <w:t xml:space="preserve"> равна</w:t>
      </w:r>
    </w:p>
    <w:p w:rsidR="001B00C0" w:rsidRDefault="001B00C0" w:rsidP="001B00C0">
      <w:pPr>
        <w:rPr>
          <w:b/>
          <w:szCs w:val="24"/>
        </w:rPr>
      </w:pPr>
      <w:r w:rsidRPr="00BB7431">
        <w:t xml:space="preserve"> </w:t>
      </w:r>
      <w:r>
        <w:rPr>
          <w:lang w:val="en-US"/>
        </w:rPr>
        <w:t>m</w:t>
      </w:r>
      <w:r w:rsidRPr="00BB7431">
        <w:t xml:space="preserve"> = 2.1 + 5</w:t>
      </w:r>
      <w:r>
        <w:rPr>
          <w:lang w:val="en-US"/>
        </w:rPr>
        <w:sym w:font="Symbol" w:char="F0D7"/>
      </w:r>
      <w:proofErr w:type="spellStart"/>
      <w:r>
        <w:rPr>
          <w:lang w:val="en-US"/>
        </w:rPr>
        <w:t>lgD</w:t>
      </w:r>
      <w:proofErr w:type="spellEnd"/>
      <w:r>
        <w:t xml:space="preserve">, где </w:t>
      </w:r>
      <w:r>
        <w:rPr>
          <w:lang w:val="en-US"/>
        </w:rPr>
        <w:t>D</w:t>
      </w:r>
      <w:r w:rsidRPr="00BB7431">
        <w:t xml:space="preserve"> – </w:t>
      </w:r>
      <w:r>
        <w:t>в миллиметрах (4 балла).</w:t>
      </w:r>
      <w:r w:rsidR="00587E30" w:rsidRPr="00F83272">
        <w:rPr>
          <w:b/>
          <w:szCs w:val="24"/>
        </w:rPr>
        <w:br/>
      </w:r>
      <w:r w:rsidRPr="001B00C0">
        <w:rPr>
          <w:szCs w:val="24"/>
        </w:rPr>
        <w:t>Отсюда</w:t>
      </w:r>
      <w:r>
        <w:rPr>
          <w:b/>
          <w:szCs w:val="24"/>
        </w:rPr>
        <w:t xml:space="preserve">  </w:t>
      </w:r>
      <m:oMath>
        <m:r>
          <m:rPr>
            <m:sty m:val="p"/>
          </m:rPr>
          <w:rPr>
            <w:rFonts w:ascii="Cambria Math" w:hAnsi="Cambria Math"/>
            <w:szCs w:val="24"/>
          </w:rPr>
          <m:t xml:space="preserve">D= </m:t>
        </m:r>
        <m:sSup>
          <m:sSupPr>
            <m:ctrlPr>
              <w:rPr>
                <w:rFonts w:ascii="Cambria Math" w:hAnsi="Cambria Math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4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4"/>
              </w:rPr>
              <m:t>0,2∙(m-2,1)</m:t>
            </m:r>
          </m:sup>
        </m:sSup>
      </m:oMath>
      <w:r w:rsidR="00657F8E">
        <w:rPr>
          <w:szCs w:val="24"/>
        </w:rPr>
        <w:t xml:space="preserve"> (3 балла)</w:t>
      </w:r>
    </w:p>
    <w:p w:rsidR="001B00C0" w:rsidRPr="003F7020" w:rsidRDefault="001B00C0" w:rsidP="001B00C0">
      <w:r w:rsidRPr="001B00C0">
        <w:rPr>
          <w:szCs w:val="24"/>
          <w:lang w:val="en-US"/>
        </w:rPr>
        <w:t>D</w:t>
      </w:r>
      <w:r w:rsidRPr="001B00C0">
        <w:rPr>
          <w:szCs w:val="24"/>
        </w:rPr>
        <w:t xml:space="preserve"> = 15</w:t>
      </w:r>
      <w:r w:rsidR="00657F8E">
        <w:rPr>
          <w:szCs w:val="24"/>
        </w:rPr>
        <w:t>0</w:t>
      </w:r>
      <w:r>
        <w:rPr>
          <w:szCs w:val="24"/>
        </w:rPr>
        <w:t xml:space="preserve"> мм</w:t>
      </w:r>
      <w:r w:rsidR="00657F8E">
        <w:rPr>
          <w:szCs w:val="24"/>
        </w:rPr>
        <w:t xml:space="preserve"> (1 балл)</w:t>
      </w:r>
      <w:r w:rsidR="00587E30" w:rsidRPr="00F83272">
        <w:rPr>
          <w:b/>
          <w:szCs w:val="24"/>
        </w:rPr>
        <w:br/>
      </w:r>
      <w:r w:rsidR="00587E30" w:rsidRPr="00F83272">
        <w:rPr>
          <w:b/>
          <w:i/>
          <w:szCs w:val="24"/>
        </w:rPr>
        <w:t xml:space="preserve">Справочные данные: </w:t>
      </w:r>
      <w:r w:rsidR="00587E30" w:rsidRPr="00F83272">
        <w:rPr>
          <w:i/>
          <w:szCs w:val="24"/>
        </w:rPr>
        <w:t>скорость света с = 3</w:t>
      </w:r>
      <w:r w:rsidR="00587E30" w:rsidRPr="00F83272">
        <w:rPr>
          <w:i/>
          <w:szCs w:val="24"/>
          <w:vertAlign w:val="superscript"/>
        </w:rPr>
        <w:t>.</w:t>
      </w:r>
      <w:r w:rsidR="00587E30" w:rsidRPr="00F83272">
        <w:rPr>
          <w:i/>
          <w:szCs w:val="24"/>
        </w:rPr>
        <w:t>10</w:t>
      </w:r>
      <w:r w:rsidR="00587E30" w:rsidRPr="00F83272">
        <w:rPr>
          <w:i/>
          <w:szCs w:val="24"/>
          <w:vertAlign w:val="superscript"/>
        </w:rPr>
        <w:t>8</w:t>
      </w:r>
      <w:r w:rsidR="00587E30" w:rsidRPr="00F83272">
        <w:rPr>
          <w:i/>
          <w:szCs w:val="24"/>
        </w:rPr>
        <w:t xml:space="preserve"> м/с, </w:t>
      </w:r>
      <w:r w:rsidR="00B644C9" w:rsidRPr="00F83272">
        <w:rPr>
          <w:i/>
          <w:szCs w:val="24"/>
        </w:rPr>
        <w:t>радиус Земли 6378 км,</w:t>
      </w:r>
      <w:r w:rsidR="00593BAA">
        <w:rPr>
          <w:i/>
          <w:szCs w:val="24"/>
        </w:rPr>
        <w:t xml:space="preserve"> большая полуось орбиты Марса 1,52</w:t>
      </w:r>
      <w:r w:rsidR="008527FE">
        <w:rPr>
          <w:i/>
          <w:szCs w:val="24"/>
        </w:rPr>
        <w:t>4</w:t>
      </w:r>
      <w:r w:rsidR="00593BAA">
        <w:rPr>
          <w:i/>
          <w:szCs w:val="24"/>
        </w:rPr>
        <w:t xml:space="preserve"> а.е.</w:t>
      </w:r>
      <w:r w:rsidR="000304D6">
        <w:rPr>
          <w:i/>
          <w:szCs w:val="24"/>
        </w:rPr>
        <w:t>,</w:t>
      </w:r>
      <w:r w:rsidR="007C2FFC">
        <w:rPr>
          <w:i/>
          <w:szCs w:val="24"/>
        </w:rPr>
        <w:t xml:space="preserve"> Земли 1 а.е., </w:t>
      </w:r>
      <w:r w:rsidR="000304D6">
        <w:rPr>
          <w:i/>
          <w:szCs w:val="24"/>
        </w:rPr>
        <w:t xml:space="preserve">видимая звездная величина Солнца </w:t>
      </w:r>
      <w:r w:rsidR="000304D6">
        <w:rPr>
          <w:i/>
          <w:szCs w:val="24"/>
          <w:lang w:val="en-US"/>
        </w:rPr>
        <w:t>m</w:t>
      </w:r>
      <w:r w:rsidR="000304D6">
        <w:rPr>
          <w:i/>
          <w:szCs w:val="24"/>
        </w:rPr>
        <w:t xml:space="preserve"> = - 26,8</w:t>
      </w:r>
      <w:r w:rsidR="000304D6">
        <w:rPr>
          <w:i/>
          <w:szCs w:val="24"/>
          <w:vertAlign w:val="superscript"/>
          <w:lang w:val="en-US"/>
        </w:rPr>
        <w:t>m</w:t>
      </w:r>
      <w:r w:rsidR="00E60B2F">
        <w:rPr>
          <w:i/>
          <w:szCs w:val="24"/>
        </w:rPr>
        <w:t xml:space="preserve">, </w:t>
      </w:r>
      <w:r>
        <w:rPr>
          <w:i/>
        </w:rPr>
        <w:t>диаметр зрачка челов</w:t>
      </w:r>
      <w:r>
        <w:rPr>
          <w:i/>
        </w:rPr>
        <w:t>е</w:t>
      </w:r>
      <w:r>
        <w:rPr>
          <w:i/>
        </w:rPr>
        <w:t>ческого глаза 6 мм, предельная звездная величина, которую различает глаз 6</w:t>
      </w:r>
      <w:r>
        <w:rPr>
          <w:i/>
          <w:vertAlign w:val="superscript"/>
          <w:lang w:val="en-US"/>
        </w:rPr>
        <w:t>m</w:t>
      </w:r>
      <w:r>
        <w:t>.</w:t>
      </w:r>
    </w:p>
    <w:p w:rsidR="007C6DE4" w:rsidRPr="00E60B2F" w:rsidRDefault="007C6DE4" w:rsidP="007C2FFC">
      <w:pPr>
        <w:pStyle w:val="a3"/>
        <w:ind w:left="0" w:firstLine="0"/>
        <w:rPr>
          <w:b/>
          <w:i/>
          <w:szCs w:val="24"/>
        </w:rPr>
      </w:pPr>
    </w:p>
    <w:sectPr w:rsidR="007C6DE4" w:rsidRPr="00E60B2F" w:rsidSect="004732E3">
      <w:pgSz w:w="11906" w:h="16838"/>
      <w:pgMar w:top="709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2C98"/>
    <w:multiLevelType w:val="hybridMultilevel"/>
    <w:tmpl w:val="C95ED054"/>
    <w:lvl w:ilvl="0" w:tplc="936299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A1E5B67"/>
    <w:multiLevelType w:val="hybridMultilevel"/>
    <w:tmpl w:val="CBA6239C"/>
    <w:lvl w:ilvl="0" w:tplc="6152043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30634E3"/>
    <w:multiLevelType w:val="hybridMultilevel"/>
    <w:tmpl w:val="70D65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B479E5"/>
    <w:multiLevelType w:val="hybridMultilevel"/>
    <w:tmpl w:val="AF84ECA4"/>
    <w:lvl w:ilvl="0" w:tplc="2FD2EE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510"/>
    <w:rsid w:val="000304D6"/>
    <w:rsid w:val="000554EF"/>
    <w:rsid w:val="00152694"/>
    <w:rsid w:val="001B00C0"/>
    <w:rsid w:val="001C19B4"/>
    <w:rsid w:val="002462C3"/>
    <w:rsid w:val="00277510"/>
    <w:rsid w:val="002A01D7"/>
    <w:rsid w:val="002A212F"/>
    <w:rsid w:val="002A66E4"/>
    <w:rsid w:val="00443D4A"/>
    <w:rsid w:val="004732E3"/>
    <w:rsid w:val="00486C86"/>
    <w:rsid w:val="00587E30"/>
    <w:rsid w:val="00593BAA"/>
    <w:rsid w:val="005F3DB4"/>
    <w:rsid w:val="00623B4C"/>
    <w:rsid w:val="00652853"/>
    <w:rsid w:val="00657F8E"/>
    <w:rsid w:val="007348DB"/>
    <w:rsid w:val="0074658D"/>
    <w:rsid w:val="007752F1"/>
    <w:rsid w:val="007C2FFC"/>
    <w:rsid w:val="007C6DE4"/>
    <w:rsid w:val="007F5DE5"/>
    <w:rsid w:val="0084476A"/>
    <w:rsid w:val="008527FE"/>
    <w:rsid w:val="00884515"/>
    <w:rsid w:val="00A3528C"/>
    <w:rsid w:val="00B339D1"/>
    <w:rsid w:val="00B644C9"/>
    <w:rsid w:val="00B92F05"/>
    <w:rsid w:val="00BB3A91"/>
    <w:rsid w:val="00BF2A3E"/>
    <w:rsid w:val="00C149EA"/>
    <w:rsid w:val="00C21D1C"/>
    <w:rsid w:val="00C4698B"/>
    <w:rsid w:val="00C72BC0"/>
    <w:rsid w:val="00CA36DD"/>
    <w:rsid w:val="00E60B2F"/>
    <w:rsid w:val="00F07D80"/>
    <w:rsid w:val="00F10DFB"/>
    <w:rsid w:val="00F51BBD"/>
    <w:rsid w:val="00F66B8E"/>
    <w:rsid w:val="00F83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510"/>
    <w:pPr>
      <w:ind w:firstLine="709"/>
    </w:pPr>
    <w:rPr>
      <w:rFonts w:eastAsia="Calibr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7510"/>
    <w:pPr>
      <w:ind w:left="720"/>
      <w:contextualSpacing/>
    </w:pPr>
  </w:style>
  <w:style w:type="character" w:customStyle="1" w:styleId="apple-converted-space">
    <w:name w:val="apple-converted-space"/>
    <w:basedOn w:val="a0"/>
    <w:rsid w:val="007C6DE4"/>
  </w:style>
  <w:style w:type="character" w:styleId="a4">
    <w:name w:val="Hyperlink"/>
    <w:basedOn w:val="a0"/>
    <w:uiPriority w:val="99"/>
    <w:semiHidden/>
    <w:unhideWhenUsed/>
    <w:rsid w:val="007C6DE4"/>
    <w:rPr>
      <w:color w:val="0000FF"/>
      <w:u w:val="single"/>
    </w:rPr>
  </w:style>
  <w:style w:type="character" w:styleId="a5">
    <w:name w:val="Placeholder Text"/>
    <w:basedOn w:val="a0"/>
    <w:uiPriority w:val="99"/>
    <w:semiHidden/>
    <w:rsid w:val="007F5DE5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B339D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39D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510"/>
    <w:pPr>
      <w:ind w:firstLine="709"/>
    </w:pPr>
    <w:rPr>
      <w:rFonts w:eastAsia="Calibr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7510"/>
    <w:pPr>
      <w:ind w:left="720"/>
      <w:contextualSpacing/>
    </w:pPr>
  </w:style>
  <w:style w:type="character" w:customStyle="1" w:styleId="apple-converted-space">
    <w:name w:val="apple-converted-space"/>
    <w:basedOn w:val="a0"/>
    <w:rsid w:val="007C6DE4"/>
  </w:style>
  <w:style w:type="character" w:styleId="a4">
    <w:name w:val="Hyperlink"/>
    <w:basedOn w:val="a0"/>
    <w:uiPriority w:val="99"/>
    <w:semiHidden/>
    <w:unhideWhenUsed/>
    <w:rsid w:val="007C6DE4"/>
    <w:rPr>
      <w:color w:val="0000FF"/>
      <w:u w:val="single"/>
    </w:rPr>
  </w:style>
  <w:style w:type="character" w:styleId="a5">
    <w:name w:val="Placeholder Text"/>
    <w:basedOn w:val="a0"/>
    <w:uiPriority w:val="99"/>
    <w:semiHidden/>
    <w:rsid w:val="007F5DE5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B339D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39D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Пользовтель</dc:creator>
  <cp:lastModifiedBy>HP</cp:lastModifiedBy>
  <cp:revision>2</cp:revision>
  <dcterms:created xsi:type="dcterms:W3CDTF">2019-09-25T17:18:00Z</dcterms:created>
  <dcterms:modified xsi:type="dcterms:W3CDTF">2019-09-25T17:18:00Z</dcterms:modified>
</cp:coreProperties>
</file>